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606" w:rsidRDefault="00D17606" w:rsidP="000020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E344B" w:rsidRPr="00FE344B" w:rsidRDefault="00FE344B" w:rsidP="00FE344B">
      <w:pPr>
        <w:autoSpaceDE w:val="0"/>
        <w:autoSpaceDN w:val="0"/>
        <w:adjustRightInd w:val="0"/>
        <w:spacing w:after="0" w:line="240" w:lineRule="auto"/>
        <w:ind w:left="5954" w:right="-4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34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УТВЕРЖДЕНО</w:t>
      </w:r>
    </w:p>
    <w:p w:rsidR="00FE344B" w:rsidRDefault="00FE344B" w:rsidP="00FE344B">
      <w:pPr>
        <w:autoSpaceDE w:val="0"/>
        <w:autoSpaceDN w:val="0"/>
        <w:adjustRightInd w:val="0"/>
        <w:spacing w:after="0" w:line="240" w:lineRule="auto"/>
        <w:ind w:left="5954" w:right="-4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34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решением правления Фонда поддержки детей, находящихся </w:t>
      </w:r>
    </w:p>
    <w:p w:rsidR="00FE344B" w:rsidRPr="00FE344B" w:rsidRDefault="00FE344B" w:rsidP="00FE344B">
      <w:pPr>
        <w:autoSpaceDE w:val="0"/>
        <w:autoSpaceDN w:val="0"/>
        <w:adjustRightInd w:val="0"/>
        <w:spacing w:after="0" w:line="240" w:lineRule="auto"/>
        <w:ind w:left="5954" w:right="-4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34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трудной жизненной ситуации  </w:t>
      </w:r>
    </w:p>
    <w:p w:rsidR="00FE344B" w:rsidRPr="00FE344B" w:rsidRDefault="00FE344B" w:rsidP="00FE344B">
      <w:pPr>
        <w:autoSpaceDE w:val="0"/>
        <w:autoSpaceDN w:val="0"/>
        <w:adjustRightInd w:val="0"/>
        <w:spacing w:after="0" w:line="240" w:lineRule="auto"/>
        <w:ind w:left="5954" w:right="-4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34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протокол заседания</w:t>
      </w:r>
    </w:p>
    <w:p w:rsidR="00FE344B" w:rsidRPr="00FE344B" w:rsidRDefault="00FE344B" w:rsidP="00FE344B">
      <w:pPr>
        <w:autoSpaceDE w:val="0"/>
        <w:autoSpaceDN w:val="0"/>
        <w:adjustRightInd w:val="0"/>
        <w:spacing w:after="0" w:line="240" w:lineRule="auto"/>
        <w:ind w:left="5954" w:right="-4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34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правления Фонда </w:t>
      </w:r>
    </w:p>
    <w:p w:rsidR="00FE344B" w:rsidRPr="00FE344B" w:rsidRDefault="00FE344B" w:rsidP="00FE344B">
      <w:pPr>
        <w:autoSpaceDE w:val="0"/>
        <w:autoSpaceDN w:val="0"/>
        <w:adjustRightInd w:val="0"/>
        <w:spacing w:after="0" w:line="240" w:lineRule="auto"/>
        <w:ind w:left="5954" w:right="-4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34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23 декабря </w:t>
      </w:r>
      <w:smartTag w:uri="urn:schemas-microsoft-com:office:smarttags" w:element="metricconverter">
        <w:smartTagPr>
          <w:attr w:name="ProductID" w:val="2008 г"/>
        </w:smartTagPr>
        <w:r w:rsidRPr="00FE344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2008 г</w:t>
        </w:r>
      </w:smartTag>
      <w:r w:rsidRPr="00FE34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№ 2</w:t>
      </w:r>
    </w:p>
    <w:p w:rsidR="00FE344B" w:rsidRPr="00FE344B" w:rsidRDefault="00FE344B" w:rsidP="00FE344B">
      <w:pPr>
        <w:spacing w:after="0" w:line="240" w:lineRule="auto"/>
        <w:ind w:left="5954" w:right="-26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202D" w:rsidRPr="0000202D" w:rsidRDefault="0000202D" w:rsidP="00D03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00202D" w:rsidRDefault="0000202D" w:rsidP="00FE3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конкурсном отборе </w:t>
      </w:r>
      <w:r w:rsidR="004A3BC6" w:rsidRPr="00927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инновационных социальных</w:t>
      </w:r>
      <w:r w:rsidR="004A3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проектов</w:t>
      </w:r>
      <w:r w:rsidR="00BD1E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поддержки детей и семей с детьми,</w:t>
      </w:r>
      <w:r w:rsidR="00BD1E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находящихся в трудной жизненной ситуации</w:t>
      </w:r>
    </w:p>
    <w:p w:rsidR="00FE344B" w:rsidRDefault="00FE344B" w:rsidP="00FE34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44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ред. решений правления Фонда от</w:t>
      </w:r>
      <w:r w:rsidRPr="00FE3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 января </w:t>
      </w:r>
      <w:smartTag w:uri="urn:schemas-microsoft-com:office:smarttags" w:element="metricconverter">
        <w:smartTagPr>
          <w:attr w:name="ProductID" w:val="2009 г"/>
        </w:smartTagPr>
        <w:r w:rsidRPr="00FE344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2009 г</w:t>
        </w:r>
      </w:smartTag>
      <w:r w:rsidRPr="00FE3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1; </w:t>
      </w:r>
    </w:p>
    <w:p w:rsidR="00FE344B" w:rsidRPr="00FE344B" w:rsidRDefault="00FE344B" w:rsidP="00FE34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сентября </w:t>
      </w:r>
      <w:smartTag w:uri="urn:schemas-microsoft-com:office:smarttags" w:element="metricconverter">
        <w:smartTagPr>
          <w:attr w:name="ProductID" w:val="2009 г"/>
        </w:smartTagPr>
        <w:r w:rsidRPr="00FE344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2009 г</w:t>
        </w:r>
      </w:smartTag>
      <w:r w:rsidRPr="00FE344B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7;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344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9 марта 2011 г.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от </w:t>
      </w:r>
      <w:r w:rsidR="00A36FD5">
        <w:rPr>
          <w:rFonts w:ascii="Times New Roman" w:eastAsia="Times New Roman" w:hAnsi="Times New Roman" w:cs="Times New Roman"/>
          <w:sz w:val="28"/>
          <w:szCs w:val="28"/>
          <w:lang w:eastAsia="ru-RU"/>
        </w:rPr>
        <w:t>15 февраля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A36FD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219E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FE344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D1EE8" w:rsidRPr="0000202D" w:rsidRDefault="00BD1EE8" w:rsidP="0000202D">
      <w:pPr>
        <w:spacing w:after="0" w:line="240" w:lineRule="auto"/>
        <w:ind w:right="-2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02D" w:rsidRPr="0000202D" w:rsidRDefault="0000202D" w:rsidP="00D03DD1">
      <w:pPr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Общие положения</w:t>
      </w:r>
    </w:p>
    <w:p w:rsidR="0000202D" w:rsidRPr="0000202D" w:rsidRDefault="0000202D" w:rsidP="00D03DD1">
      <w:pPr>
        <w:spacing w:after="0" w:line="240" w:lineRule="auto"/>
        <w:ind w:right="-26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02D" w:rsidRPr="0000202D" w:rsidRDefault="0000202D" w:rsidP="007A65DC">
      <w:pPr>
        <w:spacing w:after="0" w:line="36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устанавливает порядок проведения конкурсного отбора </w:t>
      </w:r>
      <w:r w:rsidR="00A30D45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инновационных социальных</w:t>
      </w:r>
      <w:r w:rsidR="00A30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проектов поддержки детей и семей с детьми, находящихся в трудной жизненной ситуации (далее – </w:t>
      </w:r>
      <w:r w:rsidR="004A3BC6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онкурс), и регулирует отношения, возникающие в ходе подготовки и проведения </w:t>
      </w:r>
      <w:r w:rsidR="004A3BC6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между Фондом поддержки детей, находящихся в трудной жизненной ситуации, и органами и организациями, представляющими проекты на </w:t>
      </w:r>
      <w:r w:rsidR="004A3BC6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онкурс.</w:t>
      </w:r>
    </w:p>
    <w:p w:rsidR="0000202D" w:rsidRPr="0000202D" w:rsidRDefault="0000202D" w:rsidP="007A65DC">
      <w:pPr>
        <w:spacing w:after="0" w:line="36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Инициатором и организатором </w:t>
      </w:r>
      <w:r w:rsidR="004A3BC6" w:rsidRPr="00F6489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является Фонд поддержки детей, находящихся в трудной жизненной ситуации (далее – Фонд), созданный в соответствии с </w:t>
      </w:r>
      <w:r w:rsidR="00D03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Указом Президента Российской Федерации от 26 марта 2008 г</w:t>
      </w:r>
      <w:r w:rsidR="004408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404 «О создании Фонда поддержки детей, находящихся в трудной жизненной ситуации».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На </w:t>
      </w:r>
      <w:r w:rsidR="008159C6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 представляются </w:t>
      </w:r>
      <w:r w:rsidR="004A3BC6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инновационные социальные</w:t>
      </w:r>
      <w:r w:rsidR="004A3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проекты в сфере поддержки детей и семей с детьми, находящихся в трудной жизненной ситуации (далее – проекты), соответствующие </w:t>
      </w:r>
      <w:r w:rsidR="004A3BC6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риоритетным направлениям деятельности Фонда, </w:t>
      </w:r>
      <w:r w:rsidR="004A3BC6" w:rsidRPr="007A65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установленным </w:t>
      </w:r>
      <w:r w:rsidR="00C511F1" w:rsidRPr="007A65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4A3BC6" w:rsidRPr="007A65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ставом</w:t>
      </w:r>
      <w:r w:rsidR="004A3B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Фонда.</w:t>
      </w:r>
    </w:p>
    <w:p w:rsidR="0000202D" w:rsidRDefault="0000202D" w:rsidP="0000202D">
      <w:pPr>
        <w:tabs>
          <w:tab w:val="num" w:pos="2340"/>
        </w:tabs>
        <w:spacing w:before="60" w:after="6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Ref125828611"/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Проекты представляются на </w:t>
      </w:r>
      <w:r w:rsidR="004A3BC6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 муниципальными образованиями; государственными и муниципальными учреждениями (казенными, бюджетными, автономными)</w:t>
      </w:r>
      <w:r w:rsidR="00417E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российскими некоммерческими организациями и общественными объединениями, осуществляющими деятельность </w:t>
      </w:r>
      <w:r w:rsidR="00B45334" w:rsidRPr="00B45334">
        <w:rPr>
          <w:rFonts w:ascii="Times New Roman" w:hAnsi="Times New Roman" w:cs="Times New Roman"/>
          <w:sz w:val="28"/>
        </w:rPr>
        <w:t>в сфере здравоохранения</w:t>
      </w:r>
      <w:r w:rsidR="00B45334" w:rsidRPr="007A65DC">
        <w:rPr>
          <w:rFonts w:ascii="Times New Roman" w:hAnsi="Times New Roman" w:cs="Times New Roman"/>
          <w:sz w:val="28"/>
        </w:rPr>
        <w:t>,</w:t>
      </w:r>
      <w:r w:rsidR="00B45334" w:rsidRPr="007A65DC">
        <w:rPr>
          <w:sz w:val="28"/>
        </w:rPr>
        <w:t xml:space="preserve"> </w:t>
      </w:r>
      <w:r w:rsidR="00B45334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 защиты,</w:t>
      </w:r>
      <w:r w:rsidR="00B45334"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5334" w:rsidRPr="00B45334">
        <w:rPr>
          <w:rFonts w:ascii="Times New Roman" w:hAnsi="Times New Roman" w:cs="Times New Roman"/>
          <w:sz w:val="28"/>
        </w:rPr>
        <w:t>социального развития, образования</w:t>
      </w:r>
      <w:r w:rsidR="00A44843" w:rsidRPr="00394A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44843" w:rsidRPr="00B45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культуры, молодежной политики, физической культуры и спорта, </w:t>
      </w:r>
      <w:r w:rsidRPr="00FE34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прав и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законных интересов граждан, защиты населения от чрезвычайных ситуаций (далее – </w:t>
      </w:r>
      <w:r w:rsidR="004A3BC6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аявители).</w:t>
      </w:r>
    </w:p>
    <w:p w:rsidR="00417E99" w:rsidRDefault="0000202D" w:rsidP="0000202D">
      <w:pPr>
        <w:spacing w:before="60" w:after="6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В </w:t>
      </w:r>
      <w:r w:rsidR="004A3BC6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 не могут принимать участие</w:t>
      </w:r>
      <w:r w:rsidR="00417E9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17E99" w:rsidRDefault="001D209B" w:rsidP="0000202D">
      <w:pPr>
        <w:spacing w:before="60" w:after="6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исполнительной власти субъектов Российской Федерации и их структурные подразделения</w:t>
      </w:r>
      <w:r w:rsidR="00C10F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202D"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структурные подразделения</w:t>
      </w:r>
      <w:r w:rsidR="0041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местного самоуправления без соответствующего решения главы муниципального образования, указанного в пункте 4.5 Положения</w:t>
      </w:r>
      <w:r w:rsidR="0000202D"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C10F95" w:rsidRDefault="0000202D" w:rsidP="0000202D">
      <w:pPr>
        <w:spacing w:before="60" w:after="6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иностранные организации, российские коммерческие организации и созданные ими союзы (ассоциации)</w:t>
      </w:r>
      <w:r w:rsidR="005422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417E99" w:rsidRPr="0041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юридические лица, в отношении которых принято решение о приостановлении деятельности, находящиеся в стадии реорганизации, банкротства, ликвидации; </w:t>
      </w:r>
      <w:r w:rsidR="00C1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филиалы и представительства юридических лиц;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политические партии и организации, осуществляющие деятельность политической направленности; </w:t>
      </w:r>
    </w:p>
    <w:p w:rsidR="0000202D" w:rsidRPr="0000202D" w:rsidRDefault="0000202D" w:rsidP="0000202D">
      <w:pPr>
        <w:spacing w:before="60" w:after="6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инициативные группы граждан и общественные объединения, осуществляющие свою деятельность без государственной регистрации; индивидуальные предприниматели и физические лица.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Деятельность Фонда по проведению </w:t>
      </w:r>
      <w:r w:rsidR="00FB0C5B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B0C5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нкурса осуществляется на принципах законности, публичности, гласности, равных условий и объективности при отборе представленных на </w:t>
      </w:r>
      <w:r w:rsidR="00FB0C5B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 проектов, социальной эффективности и экономичности использования денежных средств, выделяемых Фондом на поддержку проектов.</w:t>
      </w:r>
    </w:p>
    <w:p w:rsidR="0000202D" w:rsidRPr="0000202D" w:rsidRDefault="0000202D" w:rsidP="0000202D">
      <w:pPr>
        <w:spacing w:before="60" w:after="60" w:line="360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При объявлении </w:t>
      </w:r>
      <w:r w:rsidR="00FB0C5B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Фонд может предусматривать ограничение участия в </w:t>
      </w:r>
      <w:r w:rsidR="00FB0C5B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онкурсе </w:t>
      </w:r>
      <w:r w:rsidR="00FB0C5B" w:rsidRPr="002B6FB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аявителей, ранее получавших финансовую поддержку Фонда.</w:t>
      </w:r>
    </w:p>
    <w:p w:rsidR="0000202D" w:rsidRDefault="0000202D" w:rsidP="00D03DD1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00202D" w:rsidRPr="0000202D" w:rsidRDefault="0000202D" w:rsidP="00D03DD1">
      <w:pPr>
        <w:spacing w:after="0" w:line="240" w:lineRule="auto"/>
        <w:ind w:right="-2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Цель и задачи </w:t>
      </w:r>
      <w:r w:rsidR="008159C6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</w:p>
    <w:p w:rsidR="0000202D" w:rsidRPr="0000202D" w:rsidRDefault="0000202D" w:rsidP="00D03DD1">
      <w:pPr>
        <w:spacing w:after="0" w:line="240" w:lineRule="auto"/>
        <w:ind w:right="-262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820" w:rsidRPr="00632820" w:rsidRDefault="0000202D" w:rsidP="005D7257">
      <w:pP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Цель </w:t>
      </w:r>
      <w:r w:rsidR="00D66101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– </w:t>
      </w:r>
      <w:r w:rsidR="004C2637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реализации проектов</w:t>
      </w:r>
      <w:r w:rsidR="0070488C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C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637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направленных на</w:t>
      </w:r>
      <w:r w:rsidR="004C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637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социальных</w:t>
      </w:r>
      <w:r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C2637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психологических, педагогических, организационных и иных видов помощи детям и семьям с детьми</w:t>
      </w:r>
      <w:r w:rsidR="001D20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C2637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находящимся в трудной жизненной ситуации,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последующего предоставления грантов Фонда </w:t>
      </w:r>
      <w:r w:rsidRPr="00D94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D94736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финансовой </w:t>
      </w:r>
      <w:r w:rsidRPr="00D947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Pr="0063282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отобранны</w:t>
      </w:r>
      <w:r w:rsidRPr="0063282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632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</w:t>
      </w:r>
      <w:r w:rsidR="00FB0C5B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онкурса. </w:t>
      </w:r>
    </w:p>
    <w:p w:rsidR="0000202D" w:rsidRPr="0000202D" w:rsidRDefault="0000202D" w:rsidP="005D725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Задачи </w:t>
      </w:r>
      <w:r w:rsidR="00FB0C5B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онкурса: </w:t>
      </w:r>
    </w:p>
    <w:p w:rsidR="001D209B" w:rsidRDefault="0000202D" w:rsidP="005D725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 для последующей финансовой поддержки проектов по созданию, внедрению, развитию и распространению </w:t>
      </w:r>
      <w:r w:rsidR="008159C6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новых </w:t>
      </w:r>
      <w:r w:rsidR="00FB0C5B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 и</w:t>
      </w:r>
      <w:r w:rsidR="00FB0C5B" w:rsidRPr="00127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7B4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технологий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направленных на </w:t>
      </w:r>
      <w:r w:rsidR="00CD2C5F"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качества </w:t>
      </w:r>
      <w:r w:rsidR="00CD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127B42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</w:t>
      </w:r>
      <w:r w:rsidR="00CD2C5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</w:t>
      </w:r>
      <w:r w:rsidR="00127B42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7B4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услуг, предоставляемых детям и семьям с детьми, находящимся в трудной жизненной ситуации</w:t>
      </w:r>
      <w:r w:rsidR="00127B42" w:rsidRPr="00127B4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27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7B42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</w:t>
      </w:r>
      <w:r w:rsidR="00EB3C43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</w:t>
      </w:r>
      <w:r w:rsidR="00127B42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различных </w:t>
      </w:r>
      <w:r w:rsidR="00127B42" w:rsidRPr="007A65DC">
        <w:rPr>
          <w:rFonts w:ascii="Times New Roman" w:hAnsi="Times New Roman" w:cs="Times New Roman"/>
          <w:sz w:val="28"/>
          <w:szCs w:val="28"/>
        </w:rPr>
        <w:t>видов помощи</w:t>
      </w:r>
      <w:r w:rsidR="001D209B">
        <w:rPr>
          <w:rFonts w:ascii="Times New Roman" w:hAnsi="Times New Roman" w:cs="Times New Roman"/>
          <w:sz w:val="28"/>
          <w:szCs w:val="28"/>
        </w:rPr>
        <w:t>;</w:t>
      </w:r>
    </w:p>
    <w:p w:rsidR="0000202D" w:rsidRDefault="0000202D" w:rsidP="00D03DD1">
      <w:pPr>
        <w:spacing w:after="0" w:line="36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лучших практик </w:t>
      </w:r>
      <w:r w:rsidRPr="00FD0D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FD0DB8" w:rsidRPr="00FD0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0C7A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оказанию помощи детям и семьям с детьми, находящимся в трудной жизненной ситуации,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последующего анализа, обобщения и распространения Фондом.</w:t>
      </w:r>
    </w:p>
    <w:p w:rsidR="0000202D" w:rsidRPr="0000202D" w:rsidRDefault="0000202D" w:rsidP="00D03DD1">
      <w:pPr>
        <w:spacing w:before="60" w:after="60" w:line="36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На </w:t>
      </w:r>
      <w:r w:rsidR="00FB0C5B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 представляются проекты по следующим </w:t>
      </w:r>
      <w:r w:rsidR="00FD38F5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приоритетным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направлениям</w:t>
      </w:r>
      <w:r w:rsidR="00FB0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0C5B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Фонда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0202D" w:rsidRPr="0000202D" w:rsidRDefault="0000202D" w:rsidP="00D03DD1">
      <w:pPr>
        <w:spacing w:after="0" w:line="36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профилактика семейного неблагополучия и социального сиротства детей, включая профилактику жестокого обращения с детьми, </w:t>
      </w:r>
      <w:r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восстановление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благоприятной для воспитания ребенка семейной среды, семейное устройство детей-сирот и детей, оставшихся без попечения родителей;</w:t>
      </w:r>
    </w:p>
    <w:p w:rsidR="0000202D" w:rsidRPr="0000202D" w:rsidRDefault="0000202D" w:rsidP="00D03DD1">
      <w:pPr>
        <w:spacing w:after="0" w:line="36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поддержка семей с детьми-инвалидами для обеспечения максимально возможного развития таких детей в условиях семейного воспитания, их социализации, подготовки к самостоятельной жизни и интеграции в общество;</w:t>
      </w:r>
    </w:p>
    <w:p w:rsidR="0000202D" w:rsidRPr="0000202D" w:rsidRDefault="0000202D" w:rsidP="0000202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реабилитация детей, находящихся в конфликте с законом (совершивших правонарушения и преступления), профилактика безнадзорности и беспризорности детей, преступности несовершеннолетних, в том числе повторной.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Тематическая направленность и обязательные требования к содержанию проектов, представляемых на </w:t>
      </w:r>
      <w:r w:rsidR="00FB0C5B" w:rsidRPr="00F6489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онкурс, определяются Фондом.</w:t>
      </w:r>
    </w:p>
    <w:p w:rsidR="0000202D" w:rsidRDefault="0000202D" w:rsidP="00D03DD1">
      <w:pPr>
        <w:spacing w:after="0" w:line="240" w:lineRule="auto"/>
        <w:ind w:right="-6" w:firstLine="72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0202D" w:rsidRPr="0000202D" w:rsidRDefault="0000202D" w:rsidP="00D03D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Основные требования</w:t>
      </w:r>
    </w:p>
    <w:p w:rsidR="0000202D" w:rsidRPr="0000202D" w:rsidRDefault="0000202D" w:rsidP="00D03DD1">
      <w:pPr>
        <w:spacing w:after="0" w:line="240" w:lineRule="auto"/>
        <w:ind w:right="-2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представляемым на </w:t>
      </w:r>
      <w:r w:rsidR="00D94736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 проектам и </w:t>
      </w:r>
      <w:r w:rsidR="00D94736" w:rsidRPr="002B6FB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аявителям</w:t>
      </w:r>
    </w:p>
    <w:p w:rsidR="0000202D" w:rsidRPr="0000202D" w:rsidRDefault="0000202D" w:rsidP="00D03DD1">
      <w:pPr>
        <w:spacing w:after="0" w:line="240" w:lineRule="auto"/>
        <w:ind w:right="-2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02D" w:rsidRPr="00A622CC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На </w:t>
      </w:r>
      <w:r w:rsidR="00FB0C5B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 представляются проекты, разработанные </w:t>
      </w:r>
      <w:r w:rsidR="00FB0C5B" w:rsidRPr="00046CF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аявителями  и направленные на создание, внедрение, развитие и распространение </w:t>
      </w:r>
      <w:r w:rsidR="00D94736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новых </w:t>
      </w:r>
      <w:r w:rsidR="00FB0C5B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 и </w:t>
      </w:r>
      <w:r w:rsidRPr="00A622C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технологий</w:t>
      </w:r>
      <w:r w:rsidR="00FB0C5B" w:rsidRPr="00A622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Проект, представляемый на </w:t>
      </w:r>
      <w:r w:rsidR="00FB0C5B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онкурс, должен отвечать следующим требованиям:</w:t>
      </w:r>
    </w:p>
    <w:p w:rsidR="0000202D" w:rsidRPr="0000202D" w:rsidRDefault="0000202D" w:rsidP="0000202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соответствие </w:t>
      </w:r>
      <w:r w:rsidR="00350DCD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приоритетным направлениям </w:t>
      </w:r>
      <w:r w:rsidR="00FB0C5B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Фонда</w:t>
      </w:r>
      <w:r w:rsidR="00FB0C5B"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пункту 2.3 настоящего Положения, а также требованиям к содержанию и оформлению проекта, определенным настоящим Положением и информационным сообщением о проведении </w:t>
      </w:r>
      <w:r w:rsidR="00FB0C5B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онкурса;</w:t>
      </w:r>
    </w:p>
    <w:p w:rsidR="0000202D" w:rsidRPr="0000202D" w:rsidRDefault="0000202D" w:rsidP="0000202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в ходе реализации проекта проблемы, актуальной для целевой группы детей и семей с детьми;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деятельности, планируемой к осуществлению в рамках проекта, уставной деятельности </w:t>
      </w:r>
      <w:r w:rsidR="00FB0C5B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аявителя;</w:t>
      </w:r>
    </w:p>
    <w:p w:rsidR="0000202D" w:rsidRPr="0000202D" w:rsidRDefault="0000202D" w:rsidP="0000202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возможность достижения ожидаемых результатов в установленный период реализации проекта;</w:t>
      </w:r>
    </w:p>
    <w:p w:rsidR="0000202D" w:rsidRPr="0000202D" w:rsidRDefault="0000202D" w:rsidP="0000202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экономическая обоснованность проекта;</w:t>
      </w:r>
    </w:p>
    <w:p w:rsidR="0000202D" w:rsidRPr="0000202D" w:rsidRDefault="0000202D" w:rsidP="0000202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наличие у </w:t>
      </w:r>
      <w:r w:rsidR="00FB0C5B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 собственных и (или) привлеченных (благотворительных) средств, кадровых и иных ресурсов, планируемых на реализацию проекта;</w:t>
      </w:r>
    </w:p>
    <w:p w:rsidR="0000202D" w:rsidRPr="0000202D" w:rsidRDefault="0000202D" w:rsidP="0000202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у </w:t>
      </w:r>
      <w:r w:rsidR="00FB0C5B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 действующей лицензии (для видов деятельности в рамках проекта, подлежащих лицензированию);</w:t>
      </w:r>
    </w:p>
    <w:p w:rsidR="0000202D" w:rsidRPr="0000202D" w:rsidRDefault="0000202D" w:rsidP="0000202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использование </w:t>
      </w:r>
      <w:r w:rsidR="00FB0C5B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эффективных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инновационных, социальных </w:t>
      </w:r>
      <w:r w:rsidR="008F61C4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 и</w:t>
      </w:r>
      <w:r w:rsidR="008F6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технологий для достижения целей и задач проекта;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в проект мероприятий по обобщению</w:t>
      </w:r>
      <w:r w:rsidR="008F6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распространению и внедрению </w:t>
      </w:r>
      <w:r w:rsidR="008F61C4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эффективных, в том числе инновационных,</w:t>
      </w:r>
      <w:r w:rsidRPr="008F61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</w:t>
      </w:r>
      <w:r w:rsidR="008F6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61C4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технологий работы с детьми и семьями с детьми, </w:t>
      </w:r>
      <w:r w:rsidR="008F61C4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применяемых</w:t>
      </w:r>
      <w:r w:rsidR="008F61C4" w:rsidRPr="008F61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проекте; </w:t>
      </w:r>
    </w:p>
    <w:p w:rsidR="0000202D" w:rsidRPr="0000202D" w:rsidRDefault="0000202D" w:rsidP="0000202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наличие механизма управления проектом;</w:t>
      </w:r>
    </w:p>
    <w:p w:rsidR="0000202D" w:rsidRPr="0000202D" w:rsidRDefault="0000202D" w:rsidP="0000202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устойчивость проекта к возможным рискам.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Представляемый на </w:t>
      </w:r>
      <w:r w:rsidR="008F61C4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 проект должен содержать сведения и соответствовать требованиям заявки на участие в </w:t>
      </w:r>
      <w:r w:rsidR="008F61C4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онкурсе, составляемой по форме, утверждаемой Фондом.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Заявитель должен отвечать следующим основным требованиям: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соответствовать пункту 1.4 настоящего Положения;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опыт деятельности в сфере </w:t>
      </w:r>
      <w:r w:rsidR="001D20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</w:t>
      </w:r>
      <w:r w:rsidR="001D209B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сем</w:t>
      </w:r>
      <w:r w:rsidR="001D209B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детьми, находящи</w:t>
      </w:r>
      <w:r w:rsidR="001D209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трудной жизненной ситуации,</w:t>
      </w:r>
      <w:r w:rsidRPr="000020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одного года;</w:t>
      </w:r>
    </w:p>
    <w:p w:rsidR="001D209B" w:rsidRPr="0000202D" w:rsidRDefault="001D209B" w:rsidP="001D209B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возможность привлекать к реализации проекта специалистов, уровень квалификации и профессионализма которых гарантирует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поставленных целей и задач.</w:t>
      </w:r>
    </w:p>
    <w:p w:rsidR="0000202D" w:rsidRPr="0000202D" w:rsidRDefault="0000202D" w:rsidP="0000202D">
      <w:pPr>
        <w:spacing w:after="0" w:line="360" w:lineRule="auto"/>
        <w:ind w:right="-26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Заявитель вправе представить на </w:t>
      </w:r>
      <w:r w:rsidR="008F61C4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 не более одного проекта.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3.6.</w:t>
      </w:r>
      <w:r w:rsidRPr="000020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должен быть поддержан</w:t>
      </w:r>
      <w:r w:rsidRPr="000020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органом исполнительной власти (для федеральных учреждений),</w:t>
      </w:r>
      <w:r w:rsidRPr="000020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 исполнительной власти субъекта Российской Федерации и (или) органом местного самоуправления по месту реализации проекта.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Участие </w:t>
      </w:r>
      <w:r w:rsidR="008F61C4" w:rsidRPr="00046CF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аявителя в качестве соисполнителя в иных финансируемых Фондом проектах не является препятствием для подачи проекта на </w:t>
      </w:r>
      <w:r w:rsidR="008F61C4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онкурс.</w:t>
      </w:r>
    </w:p>
    <w:p w:rsidR="0000202D" w:rsidRPr="0000202D" w:rsidRDefault="0000202D" w:rsidP="00D03DD1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02D" w:rsidRPr="0000202D" w:rsidRDefault="0000202D" w:rsidP="00D03DD1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IV</w:t>
      </w:r>
      <w:r w:rsidRPr="000020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Порядок организации и проведения </w:t>
      </w:r>
      <w:r w:rsidR="008F61C4" w:rsidRPr="007553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онкурса</w:t>
      </w:r>
    </w:p>
    <w:p w:rsidR="0000202D" w:rsidRPr="0000202D" w:rsidRDefault="0000202D" w:rsidP="00D03DD1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0202D" w:rsidRPr="0000202D" w:rsidRDefault="0000202D" w:rsidP="0000202D">
      <w:pPr>
        <w:autoSpaceDE w:val="0"/>
        <w:autoSpaceDN w:val="0"/>
        <w:adjustRightInd w:val="0"/>
        <w:spacing w:after="0" w:line="360" w:lineRule="auto"/>
        <w:ind w:right="-6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4.1. Дата начала </w:t>
      </w:r>
      <w:r w:rsidR="008F61C4" w:rsidRPr="007553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онкурса определяется Фондом.</w:t>
      </w:r>
    </w:p>
    <w:p w:rsidR="0000202D" w:rsidRPr="0000202D" w:rsidRDefault="0000202D" w:rsidP="0000202D">
      <w:pPr>
        <w:autoSpaceDE w:val="0"/>
        <w:autoSpaceDN w:val="0"/>
        <w:adjustRightInd w:val="0"/>
        <w:spacing w:after="0" w:line="360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 Фонд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чем за 45 дней до начала </w:t>
      </w:r>
      <w:r w:rsidR="008F61C4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онкурса:</w:t>
      </w:r>
    </w:p>
    <w:p w:rsidR="0000202D" w:rsidRPr="0000202D" w:rsidRDefault="00B9160A" w:rsidP="0000202D">
      <w:pPr>
        <w:autoSpaceDE w:val="0"/>
        <w:autoSpaceDN w:val="0"/>
        <w:adjustRightInd w:val="0"/>
        <w:spacing w:after="0" w:line="360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 приказом информационное сообщение о проведении конкурса (далее – информационное сообщение), ф</w:t>
      </w:r>
      <w:r w:rsidRPr="007553A3">
        <w:rPr>
          <w:rFonts w:ascii="Times New Roman" w:hAnsi="Times New Roman" w:cs="Times New Roman"/>
          <w:sz w:val="28"/>
          <w:szCs w:val="28"/>
          <w:lang w:eastAsia="ru-RU"/>
        </w:rPr>
        <w:t xml:space="preserve">орму заявки </w:t>
      </w:r>
      <w:r w:rsidRPr="007553A3">
        <w:rPr>
          <w:rFonts w:ascii="Times New Roman" w:hAnsi="Times New Roman" w:cs="Times New Roman"/>
          <w:sz w:val="28"/>
          <w:szCs w:val="28"/>
        </w:rPr>
        <w:t>на участие в конкурсе</w:t>
      </w:r>
      <w:r w:rsidR="00643036" w:rsidRPr="007553A3">
        <w:rPr>
          <w:rFonts w:ascii="Times New Roman" w:hAnsi="Times New Roman" w:cs="Times New Roman"/>
          <w:sz w:val="28"/>
          <w:szCs w:val="28"/>
        </w:rPr>
        <w:t xml:space="preserve"> (далее – заявка)</w:t>
      </w:r>
      <w:r w:rsidRPr="007553A3">
        <w:rPr>
          <w:rFonts w:ascii="Times New Roman" w:hAnsi="Times New Roman" w:cs="Times New Roman"/>
          <w:sz w:val="28"/>
          <w:szCs w:val="28"/>
        </w:rPr>
        <w:t>, ф</w:t>
      </w:r>
      <w:r w:rsidRPr="007553A3">
        <w:rPr>
          <w:rFonts w:ascii="Times New Roman" w:hAnsi="Times New Roman" w:cs="Times New Roman"/>
          <w:sz w:val="28"/>
          <w:szCs w:val="28"/>
          <w:lang w:eastAsia="ru-RU"/>
        </w:rPr>
        <w:t xml:space="preserve">орму оценки заявки </w:t>
      </w:r>
      <w:r w:rsidR="00643036" w:rsidRPr="007553A3">
        <w:rPr>
          <w:rFonts w:ascii="Times New Roman" w:hAnsi="Times New Roman" w:cs="Times New Roman"/>
          <w:sz w:val="28"/>
          <w:szCs w:val="28"/>
        </w:rPr>
        <w:t xml:space="preserve">на участие в конкурсе </w:t>
      </w:r>
      <w:r w:rsidRPr="007553A3">
        <w:rPr>
          <w:rFonts w:ascii="Times New Roman" w:hAnsi="Times New Roman" w:cs="Times New Roman"/>
          <w:sz w:val="28"/>
          <w:szCs w:val="28"/>
        </w:rPr>
        <w:t xml:space="preserve">и </w:t>
      </w:r>
      <w:r w:rsidR="0000202D"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размещает </w:t>
      </w:r>
      <w:r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00202D"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Фонда;</w:t>
      </w:r>
    </w:p>
    <w:p w:rsidR="0000202D" w:rsidRPr="0000202D" w:rsidRDefault="0000202D" w:rsidP="0000202D">
      <w:pPr>
        <w:autoSpaceDE w:val="0"/>
        <w:autoSpaceDN w:val="0"/>
        <w:adjustRightInd w:val="0"/>
        <w:spacing w:after="0" w:line="360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информационное сообщение в адрес федеральных органов исполнительной власти и высших исполнительных органов государственной власти субъектов Российской Федерации с целью информирования потенциальных </w:t>
      </w:r>
      <w:r w:rsidR="008F61C4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аявителей.</w:t>
      </w:r>
    </w:p>
    <w:p w:rsidR="0000202D" w:rsidRPr="0000202D" w:rsidRDefault="0000202D" w:rsidP="0000202D">
      <w:pPr>
        <w:autoSpaceDE w:val="0"/>
        <w:autoSpaceDN w:val="0"/>
        <w:adjustRightInd w:val="0"/>
        <w:spacing w:after="0" w:line="360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В информационном сообщении указываются сведения о времени и месте проведения </w:t>
      </w:r>
      <w:r w:rsidR="008F61C4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онкурса, его предмете, условиях проведения, в том числе продолжительности и сроках реализации проектов, сроке подачи заявок на участие в </w:t>
      </w:r>
      <w:r w:rsidR="008F61C4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онкурсе, порядке оформления и представления проектов, порядке и условиях финансовой поддержки проектов по результатам </w:t>
      </w:r>
      <w:r w:rsidR="008F61C4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онкурса, адрес и контактный телефон Фонда.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Заявка печатается шрифтом № 12 «</w:t>
      </w:r>
      <w:proofErr w:type="spellStart"/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представляется на бумажном (в </w:t>
      </w:r>
      <w:r w:rsidR="008F61C4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одном экземпляре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электронном (CD-диск или </w:t>
      </w:r>
      <w:proofErr w:type="spellStart"/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</w:t>
      </w:r>
      <w:proofErr w:type="spellEnd"/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-карта) носителях.</w:t>
      </w:r>
    </w:p>
    <w:p w:rsidR="0000202D" w:rsidRPr="0000202D" w:rsidRDefault="0000202D" w:rsidP="0000202D">
      <w:pPr>
        <w:widowControl w:val="0"/>
        <w:autoSpaceDE w:val="0"/>
        <w:autoSpaceDN w:val="0"/>
        <w:adjustRightInd w:val="0"/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0202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4.5. К заявке, представляемой </w:t>
      </w:r>
      <w:r w:rsidR="007517D6" w:rsidRPr="00046CF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аявителем – муниципальным образованием, прилагаются следующие документы и сведения:</w:t>
      </w:r>
    </w:p>
    <w:p w:rsidR="0000202D" w:rsidRDefault="0000202D" w:rsidP="0000202D">
      <w:pPr>
        <w:widowControl w:val="0"/>
        <w:autoSpaceDE w:val="0"/>
        <w:autoSpaceDN w:val="0"/>
        <w:adjustRightInd w:val="0"/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0202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решение органа местного самоуправления о рассмотрении и утверждении проекта, представляемого на </w:t>
      </w:r>
      <w:r w:rsidR="007517D6" w:rsidRPr="007553A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онкурс;</w:t>
      </w:r>
    </w:p>
    <w:p w:rsidR="00C10F95" w:rsidRPr="0000202D" w:rsidRDefault="00C10F95" w:rsidP="00C10F95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главы муниципального образования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структурн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 местного самоуправления,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назначаемом </w:t>
      </w:r>
      <w:r w:rsidR="00207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</w:t>
      </w:r>
      <w:r w:rsidR="002078B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основным исполнителем проекта;</w:t>
      </w:r>
    </w:p>
    <w:p w:rsid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 </w:t>
      </w:r>
      <w:r w:rsidR="007517D6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аявителя, подтверждающее наличие собственных ресурсов, в том числе финансовых (с указанием источника финансирования), на реализацию проекта и обязательство обеспечить целевое использование средств Фонда</w:t>
      </w:r>
      <w:r w:rsidR="002078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202D" w:rsidRPr="0000202D" w:rsidRDefault="0000202D" w:rsidP="0000202D">
      <w:pPr>
        <w:widowControl w:val="0"/>
        <w:autoSpaceDE w:val="0"/>
        <w:autoSpaceDN w:val="0"/>
        <w:adjustRightInd w:val="0"/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0202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4.6. К заявке, представляемой </w:t>
      </w:r>
      <w:r w:rsidR="007517D6" w:rsidRPr="00046CF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аявителем – государственным и муниципальным учреждением (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казенным, бюджетным, автономным)</w:t>
      </w:r>
      <w:r w:rsidRPr="0000202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</w:t>
      </w:r>
      <w:r w:rsidRPr="0000202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прилагаются следующие документы и сведения: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действующего устава (со всеми изменениями), заверенная </w:t>
      </w:r>
      <w:r w:rsidR="007517D6" w:rsidRPr="00F53C0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7517D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явителем;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Единого государственного реестра юридических лиц (ЕГРЮЛ) (нотариально заверенная копия)</w:t>
      </w:r>
      <w:r w:rsidRPr="00350D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полученная не ранее чем за 30 календарных дней до даты объявления о начале </w:t>
      </w:r>
      <w:r w:rsidR="007517D6" w:rsidRPr="00046CF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онкурса;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документов, отражающих финансовое состояние </w:t>
      </w:r>
      <w:r w:rsidR="007517D6" w:rsidRPr="00F53C0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 за последний истекший отчетный период и предыдущий финансовый год (формы предоставляемых документов определяются Фондом и указываются в информационном сообщении);</w:t>
      </w:r>
    </w:p>
    <w:p w:rsidR="0000202D" w:rsidRPr="0000202D" w:rsidRDefault="0000202D" w:rsidP="0000202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действующей лицензии (для видов деятельности в рамках проекта, подлежащих лицензированию);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заверенная копия документа, подтверждающего полномочия руководителя или иного лица, уполномоченного подписывать договор </w:t>
      </w:r>
      <w:r w:rsidR="007517D6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денежных средств (гранта) (далее – договор)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</w:t>
      </w:r>
      <w:r w:rsidR="007517D6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аявителем и Фондом;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 </w:t>
      </w:r>
      <w:r w:rsidR="007517D6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аявителя, подтверждающее наличие собственных ресурсов, в том числе финансовых (с указанием источника финансирования), на реализацию проекта и обязательство обеспечить целевое использование средств Фонда;</w:t>
      </w:r>
    </w:p>
    <w:p w:rsid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 федерального органа исполнительной власти (для федеральных учреждений), органа исполнительной власти субъекта Российской Федерации, главы муниципального образования и (или) органа местного самоуправления, на территории которого планируется реализация проекта, о поддержке проекта, представляемого </w:t>
      </w:r>
      <w:r w:rsidR="007517D6" w:rsidRPr="00046CF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аявителем на </w:t>
      </w:r>
      <w:r w:rsid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онкурс;</w:t>
      </w:r>
    </w:p>
    <w:p w:rsidR="00124897" w:rsidRPr="007553A3" w:rsidRDefault="00124897" w:rsidP="0012489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подтверждение главного распорядителя (распорядителя) бюджетных средств, гарантирующего использование средств Фонда на реализацию мероприятий проекта </w:t>
      </w:r>
      <w:r w:rsidR="00855817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казенных учреждений)</w:t>
      </w:r>
      <w:r w:rsidR="00B9160A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основных мероприятиях </w:t>
      </w:r>
      <w:r w:rsidR="007517D6" w:rsidRPr="00046CF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 за последний год, в том числе реализованных за счет привлеченных (благотворительных) средств.</w:t>
      </w:r>
    </w:p>
    <w:p w:rsidR="0000202D" w:rsidRPr="0000202D" w:rsidRDefault="0000202D" w:rsidP="0000202D">
      <w:pPr>
        <w:widowControl w:val="0"/>
        <w:autoSpaceDE w:val="0"/>
        <w:autoSpaceDN w:val="0"/>
        <w:adjustRightInd w:val="0"/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</w:t>
      </w:r>
      <w:r w:rsidRPr="0000202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К заявке, представляемой </w:t>
      </w:r>
      <w:r w:rsidR="007517D6" w:rsidRPr="00046CF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аявителем – некоммерческой организацией, прилагаются следующие документы и сведения: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действующего устава (со всеми изменениями), заверенная </w:t>
      </w:r>
      <w:r w:rsidR="007517D6" w:rsidRPr="00046CF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аявителем;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Единого государственного реестра юридических лиц (ЕГРЮЛ) (нотариально заверенная копия)</w:t>
      </w:r>
      <w:r w:rsidRPr="006A56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полученная не ранее чем за 30 календарных дней до даты объявления о начале </w:t>
      </w:r>
      <w:r w:rsidR="007517D6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онкурса;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бухгалтерского баланса и отчета о прибылях и убытках за последний истекший отчетный период с отметками налогового органа по месту нахождения юридического лица (</w:t>
      </w:r>
      <w:r w:rsidR="007517D6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аявителя);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применения упрощенной системы налогообложения – копия налоговой декларации по налогу, уплачиваемому в связи с применением упрощенной системы налогообложения, за последний истекший налоговый период с отметками налогового органа по месту нахождения юридического лица (</w:t>
      </w:r>
      <w:r w:rsidR="007517D6" w:rsidRPr="00F6489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аявителя);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об исполнении налогоплательщиком обязанности по уплате налогов, сборов, страховых взносов, пеней и налоговых санкций;</w:t>
      </w:r>
    </w:p>
    <w:p w:rsidR="0000202D" w:rsidRPr="0000202D" w:rsidRDefault="0000202D" w:rsidP="0000202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действующей лицензии (для видов деятельности в рамках проекта, подлежащих лицензированию);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заверенная копия документа, подтверждающего полномочия руководителя или иного лица, уполномоченного подписывать договор между </w:t>
      </w:r>
      <w:r w:rsidR="007517D6" w:rsidRPr="00F6489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аявителем и Фондом;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 </w:t>
      </w:r>
      <w:r w:rsidR="007517D6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аявителя, подтверждающее наличие собственных ресурсов, в том числе финансовых</w:t>
      </w:r>
      <w:r w:rsidRPr="000020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(с указанием источника финансирования), на реализацию проекта и обязательство обеспечить целевое использование средств Фонда;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 органа исполнительной власти субъекта Российской Федерации и (или) письмо главы муниципального образования, на территории которого планируется реализация проекта, о поддержке проекта, представляемого </w:t>
      </w:r>
      <w:r w:rsidR="007517D6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аявителем на </w:t>
      </w:r>
      <w:r w:rsidR="002E08D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онкурс;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основных мероприятиях </w:t>
      </w:r>
      <w:r w:rsidR="007517D6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 за последний год, в том числе реализованных за счет привлеченных средств.</w:t>
      </w:r>
    </w:p>
    <w:p w:rsidR="0000202D" w:rsidRPr="00017BDE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BDE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При наличии соисполнителей проекта представляются также письма руководителей организаций-соисполнителей, подтверждающие участие организаций-соисполнителей в проекте.</w:t>
      </w:r>
    </w:p>
    <w:p w:rsidR="0000202D" w:rsidRPr="0000202D" w:rsidRDefault="0000202D" w:rsidP="0000202D">
      <w:pPr>
        <w:widowControl w:val="0"/>
        <w:autoSpaceDE w:val="0"/>
        <w:autoSpaceDN w:val="0"/>
        <w:adjustRightInd w:val="0"/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4.9. </w:t>
      </w:r>
      <w:r w:rsidRPr="0000202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Заявка составляется по установленной Фондом форме на русском языке.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Листы нумеруются, не брошюруются и не скрепляются. </w:t>
      </w:r>
      <w:r w:rsidRPr="0000202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Каждый лист заявки на обороте подписывается руководителем (уполномоченным представителем) </w:t>
      </w:r>
      <w:r w:rsidR="00B73A28" w:rsidRPr="007553A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аявителя.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4.10. Заявка направляется в адрес Фонда заказным письмом с описью вложенных документов и сведений, содержащей наименование прилагаемых документов и сведений. 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Датой приема заявки на </w:t>
      </w:r>
      <w:r w:rsidR="00B73A28" w:rsidRPr="00496FF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 считается дата, указанная в почтовом штемпеле отделения связи по месту нахождения Фонда. 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4.11. Прием заявок осуществляется в течение периода времени, указанного в информационном сообщении о проведении </w:t>
      </w:r>
      <w:r w:rsidR="00B73A28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онкурса.</w:t>
      </w:r>
    </w:p>
    <w:p w:rsidR="0000202D" w:rsidRPr="0000202D" w:rsidRDefault="0000202D" w:rsidP="0000202D">
      <w:pPr>
        <w:shd w:val="clear" w:color="auto" w:fill="FFFFFF"/>
        <w:tabs>
          <w:tab w:val="left" w:pos="1253"/>
        </w:tabs>
        <w:spacing w:after="0" w:line="360" w:lineRule="auto"/>
        <w:ind w:left="22" w:right="-6" w:firstLine="69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4.12. Заявки, направленные в Фонд по электронной почте, а также заявки, поступившие в Фонд после окончания установленного срока их приема, к рассмотрению не принимаются.</w:t>
      </w:r>
    </w:p>
    <w:p w:rsidR="0000202D" w:rsidRPr="0000202D" w:rsidRDefault="0000202D" w:rsidP="0000202D">
      <w:pPr>
        <w:shd w:val="clear" w:color="auto" w:fill="FFFFFF"/>
        <w:tabs>
          <w:tab w:val="left" w:pos="1253"/>
        </w:tabs>
        <w:spacing w:after="0" w:line="360" w:lineRule="auto"/>
        <w:ind w:left="22" w:right="-6" w:firstLine="69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4.13. После окончания сроков приема заявок внесение изменений в заявки не допускается.</w:t>
      </w:r>
    </w:p>
    <w:p w:rsidR="0000202D" w:rsidRPr="0000202D" w:rsidRDefault="0000202D" w:rsidP="0000202D">
      <w:pPr>
        <w:shd w:val="clear" w:color="auto" w:fill="FFFFFF"/>
        <w:tabs>
          <w:tab w:val="left" w:pos="1253"/>
        </w:tabs>
        <w:spacing w:after="0" w:line="360" w:lineRule="auto"/>
        <w:ind w:left="22" w:right="-6" w:firstLine="69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4.14. Заявитель вправе отозвать заявку на любом этапе подготовки и проведения </w:t>
      </w:r>
      <w:r w:rsidR="00B73A28" w:rsidRPr="007553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онкурса.</w:t>
      </w:r>
    </w:p>
    <w:p w:rsidR="0000202D" w:rsidRPr="0000202D" w:rsidRDefault="0000202D" w:rsidP="0000202D">
      <w:pPr>
        <w:shd w:val="clear" w:color="auto" w:fill="FFFFFF"/>
        <w:tabs>
          <w:tab w:val="left" w:pos="1253"/>
        </w:tabs>
        <w:spacing w:after="0" w:line="360" w:lineRule="auto"/>
        <w:ind w:left="22" w:right="-6"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4.15. М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атериалы, представленные на </w:t>
      </w:r>
      <w:r w:rsidR="00B73A28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онкурс, не возвращаются и не рецензируются.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4.16. Расходы, связанные с подготовкой, направлением заявки и участием в </w:t>
      </w:r>
      <w:r w:rsidR="00B73A28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онкурсе, несет </w:t>
      </w:r>
      <w:r w:rsidR="00B73A28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аявитель. 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4.17. В период до начала приема заявок на участие в </w:t>
      </w:r>
      <w:r w:rsidR="00B73A28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онкурсе Фонд может оказывать </w:t>
      </w:r>
      <w:r w:rsidR="00B73A28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аявителям консультационную помощь.</w:t>
      </w:r>
    </w:p>
    <w:p w:rsidR="0000202D" w:rsidRDefault="0000202D" w:rsidP="0000202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202D" w:rsidRPr="0000202D" w:rsidRDefault="0000202D" w:rsidP="00D03D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Подведение итогов </w:t>
      </w:r>
      <w:r w:rsidR="00B73A28" w:rsidRPr="00F6489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</w:p>
    <w:p w:rsidR="0000202D" w:rsidRPr="0000202D" w:rsidRDefault="0000202D" w:rsidP="00D03D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02D" w:rsidRDefault="0000202D" w:rsidP="0000202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Отбор проектов из числа представленных </w:t>
      </w:r>
      <w:r w:rsidR="00944B39" w:rsidRPr="002B6FB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аявителями проводится Конкурсной комиссией по отбору </w:t>
      </w:r>
      <w:r w:rsidR="00B73A28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инновационных социальных</w:t>
      </w:r>
      <w:r w:rsidR="00B7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проектов (далее – </w:t>
      </w:r>
      <w:r w:rsidR="00B73A28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онкурсная комиссия), действующей на основании Положения о Конкурсной комиссии Фонда по отбору </w:t>
      </w:r>
      <w:r w:rsidR="00B73A28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инновационных </w:t>
      </w:r>
      <w:r w:rsidR="00855817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</w:t>
      </w:r>
      <w:r w:rsidR="008558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 и проектов в области поддержки детей</w:t>
      </w:r>
      <w:r w:rsidR="00B7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3A28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семей с детьми</w:t>
      </w:r>
      <w:r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находящихся в трудной жизненной ситуации, утверждаемого Фондом.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Отбор проектов осуществляется в два этапа.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На первом этапе в течение 15 дней после прекращения приема заявок на </w:t>
      </w:r>
      <w:r w:rsidR="00B73A28" w:rsidRPr="00F6489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 проводится предварительный отбор поступивших заявок.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рассматриваются на предмет наличия документов и сведений, перечисленных в пунктах 4.5 – 4.8 настоящего Положения, а также соответствия </w:t>
      </w:r>
      <w:r w:rsidR="00B73A28" w:rsidRPr="00046CF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 требованиям, предусмотренным пунктом 3.4 настоящего Положения.</w:t>
      </w:r>
    </w:p>
    <w:p w:rsidR="0000202D" w:rsidRPr="0000202D" w:rsidRDefault="0000202D" w:rsidP="0000202D">
      <w:pPr>
        <w:autoSpaceDE w:val="0"/>
        <w:autoSpaceDN w:val="0"/>
        <w:adjustRightInd w:val="0"/>
        <w:spacing w:after="0" w:line="360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B73A28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онкурсной комиссии о допуске заявок ко второму этапу </w:t>
      </w:r>
      <w:r w:rsidR="00B73A28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оформляется протоколом.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На втором этапе </w:t>
      </w:r>
      <w:r w:rsidR="00B73A28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онкурсная комиссия:</w:t>
      </w:r>
    </w:p>
    <w:p w:rsidR="0000202D" w:rsidRPr="0000202D" w:rsidRDefault="0000202D" w:rsidP="0000202D">
      <w:pPr>
        <w:autoSpaceDE w:val="0"/>
        <w:autoSpaceDN w:val="0"/>
        <w:adjustRightInd w:val="0"/>
        <w:spacing w:after="0" w:line="360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оценку и сопоставление заявок путем определения соответствия целевой</w:t>
      </w:r>
      <w:r w:rsidRPr="0000202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направленности, экономической обоснованности и ожидаемых результатов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представленных проектов цели </w:t>
      </w:r>
      <w:r w:rsidR="00B73A28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онкурса; </w:t>
      </w:r>
    </w:p>
    <w:p w:rsidR="0000202D" w:rsidRPr="000C7F78" w:rsidRDefault="0000202D" w:rsidP="0000202D">
      <w:pPr>
        <w:autoSpaceDE w:val="0"/>
        <w:autoSpaceDN w:val="0"/>
        <w:adjustRightInd w:val="0"/>
        <w:spacing w:after="0" w:line="360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оформляет протокол оценки и сопоставления заявок в срок, не превышающий 35 дней со дня принятия </w:t>
      </w:r>
      <w:r w:rsidR="00B73A28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онкурсной комиссией решения о допуске заявок к участию во втором этапе </w:t>
      </w:r>
      <w:r w:rsidR="00B73A28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202D" w:rsidRPr="0000202D" w:rsidRDefault="0000202D" w:rsidP="0000202D">
      <w:pPr>
        <w:autoSpaceDE w:val="0"/>
        <w:autoSpaceDN w:val="0"/>
        <w:adjustRightInd w:val="0"/>
        <w:spacing w:after="0" w:line="360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оформляет протоколом по итогам </w:t>
      </w:r>
      <w:r w:rsidR="00B73A28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перечень проектов, отобранных по итогам </w:t>
      </w:r>
      <w:r w:rsidR="00D17409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для последующей финансовой поддержки Фондом, с рекомендациями по объемам их финансирования.</w:t>
      </w:r>
    </w:p>
    <w:p w:rsidR="0000202D" w:rsidRPr="0000202D" w:rsidRDefault="0000202D" w:rsidP="0000202D">
      <w:pPr>
        <w:autoSpaceDE w:val="0"/>
        <w:autoSpaceDN w:val="0"/>
        <w:adjustRightInd w:val="0"/>
        <w:spacing w:after="0" w:line="360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Протоколы </w:t>
      </w:r>
      <w:r w:rsidR="00D17409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онкурсной комиссии подписываются председателем, секретарем и членами </w:t>
      </w:r>
      <w:r w:rsidR="00D17409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онкурсной комиссии.</w:t>
      </w:r>
    </w:p>
    <w:p w:rsidR="0000202D" w:rsidRPr="000310DF" w:rsidRDefault="0000202D" w:rsidP="0000202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Конкурсная комиссия имеет право запрашивать у </w:t>
      </w:r>
      <w:r w:rsidR="00D17409" w:rsidRPr="00046CF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аявителей и получать от них необходимую информацию</w:t>
      </w:r>
      <w:r w:rsidR="001D209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привлекать для участия в своей деятельности независимых экспертов</w:t>
      </w:r>
      <w:r w:rsidR="00FD38F5" w:rsidRPr="000310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Члены </w:t>
      </w:r>
      <w:r w:rsidR="00D17409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онкурсной комиссии и </w:t>
      </w:r>
      <w:r w:rsidR="00855817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566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влеченные к ее </w:t>
      </w:r>
      <w:r w:rsidRPr="008558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вступают в отношения с </w:t>
      </w:r>
      <w:r w:rsidR="00D17409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аявителями, не дают справок, консультаций и информации о ходе и итогах </w:t>
      </w:r>
      <w:r w:rsidR="00D17409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онкурса.</w:t>
      </w:r>
    </w:p>
    <w:p w:rsidR="00566CF8" w:rsidRPr="0000202D" w:rsidRDefault="00566CF8" w:rsidP="00566CF8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5.8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 о перечне проектов, отобранных по итогам </w:t>
      </w:r>
      <w:r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для последующей финансовой поддержки Фондом,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объеме их финансирования принимает правление Фонда на основании решения Конкурсной комиссии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566CF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66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проектов, поддержанных Фондом, </w:t>
      </w:r>
      <w:r w:rsidR="00D03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информация об итогах конкурса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</w:t>
      </w:r>
      <w:r w:rsidR="00D03DD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на сайте Фонда.</w:t>
      </w:r>
    </w:p>
    <w:p w:rsidR="00566CF8" w:rsidRPr="0000202D" w:rsidRDefault="00566CF8" w:rsidP="00D03DD1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02D" w:rsidRPr="0000202D" w:rsidRDefault="0000202D" w:rsidP="00D03DD1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VI. Финансирование проектов по итогам </w:t>
      </w:r>
      <w:r w:rsidR="00D17409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1740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нкурса</w:t>
      </w:r>
    </w:p>
    <w:p w:rsidR="0000202D" w:rsidRPr="0000202D" w:rsidRDefault="0000202D" w:rsidP="00D03DD1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02D" w:rsidRPr="00970283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566CF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Финансирование проектов за счет бюджета Фонда носит целевой характер и осуществляется Фондом в виде гранта на </w:t>
      </w:r>
      <w:r w:rsidRPr="00855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условиях </w:t>
      </w:r>
      <w:proofErr w:type="spellStart"/>
      <w:r w:rsidRPr="00D60C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D60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стороны </w:t>
      </w:r>
      <w:r w:rsidR="00D17409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60C13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аявителей.</w:t>
      </w:r>
      <w:r w:rsidRPr="009702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средств Фонда, выделяемых в виде гранта на реализацию отдельного проекта, определяется Фондом.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 поддержка проекта осуществляется Фондом в течение периода его реализации, но не более 24 месяцев.</w:t>
      </w:r>
    </w:p>
    <w:p w:rsidR="0013331C" w:rsidRPr="004B18A8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Фондом могут устанавливаться требования</w:t>
      </w:r>
      <w:r w:rsidR="0013331C" w:rsidRPr="004B18A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3331C" w:rsidRPr="000C7F78" w:rsidRDefault="0013331C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объему собственных и привлеченных (благотворительных) средств, направляемых заявителями на реализацию проектов;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ограничению расходов по отдельным видам и статьям расходов </w:t>
      </w:r>
      <w:r w:rsidR="00445208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юджета проекта.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566CF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сокращения бюджета Фонда по независящим от него обстоятельствам объем средств Фонда, предоставляемых на реализацию проекта, может быть уменьшен Фондом в одностороннем порядке.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566CF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 счет средств, предоставляемых Фондом на реализацию проекта, не финансируются следующие виды расходов:</w:t>
      </w:r>
    </w:p>
    <w:p w:rsidR="0000202D" w:rsidRPr="0000202D" w:rsidRDefault="0000202D" w:rsidP="0000202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административно-управленческие расходы, прямо не относящиеся к проекту, в том числе аренда служебных помещений, служебного автотранспорта;</w:t>
      </w:r>
    </w:p>
    <w:p w:rsidR="0000202D" w:rsidRPr="0000202D" w:rsidRDefault="0000202D" w:rsidP="0000202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расходы, произведенные до начала реализации проекта;</w:t>
      </w:r>
    </w:p>
    <w:p w:rsidR="0000202D" w:rsidRPr="0000202D" w:rsidRDefault="0000202D" w:rsidP="0000202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оплату ремонтно-строительных, реставрационных, научно-исследовательских, опытно-конструкторских и технологических работ; коммунальных и банковских услуг;</w:t>
      </w:r>
    </w:p>
    <w:p w:rsidR="0000202D" w:rsidRPr="0000202D" w:rsidRDefault="0000202D" w:rsidP="0000202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оплату страхования, ремонта и технического обслуживания автотранспорта, горюче-смазочных материалов;</w:t>
      </w:r>
    </w:p>
    <w:p w:rsidR="0000202D" w:rsidRPr="0000202D" w:rsidRDefault="0000202D" w:rsidP="0000202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приобретение или аренду земельных участков; </w:t>
      </w:r>
    </w:p>
    <w:p w:rsidR="0000202D" w:rsidRPr="0000202D" w:rsidRDefault="0000202D" w:rsidP="0000202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приобретение зданий, сооружений, жилых и нежилых помещений;</w:t>
      </w:r>
    </w:p>
    <w:p w:rsidR="0000202D" w:rsidRPr="0000202D" w:rsidRDefault="0000202D" w:rsidP="0000202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почтовые расходы;</w:t>
      </w:r>
    </w:p>
    <w:p w:rsidR="0000202D" w:rsidRPr="0000202D" w:rsidRDefault="0000202D" w:rsidP="0000202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оплату услуг телефонной связи, в том числе сотовой;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мероприятий, не предусмотренных перечнем мероприятий проекта;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материальной помощи в натуральной или денежной форме.</w:t>
      </w:r>
    </w:p>
    <w:p w:rsidR="0000202D" w:rsidRPr="0000202D" w:rsidRDefault="0000202D" w:rsidP="0000202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566CF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Проекты, в рамках которых предусматривается получение прибыли, финансируются Фондом только в случае, если полученная прибыль направляется исключительно на достижение целей проекта и (или) осуществление уставной деятельности </w:t>
      </w:r>
      <w:r w:rsidR="00D17409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аявителя, соответствующей приоритетным направлениям деятельности Фонда.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566CF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Средства Фонда, выделяемые на реализацию проекта в виде гранта, используемые исключительно по целевому назначению, не учитываются при определении налоговой базы, не облагаются налогом на прибыль и налогом на добавленную стоимость в соответствии со статьями </w:t>
      </w:r>
      <w:r w:rsidR="00855817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39,</w:t>
      </w:r>
      <w:r w:rsidR="00855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146 и 251 Налогового кодекса Российской Федерации.</w:t>
      </w:r>
    </w:p>
    <w:p w:rsidR="0000202D" w:rsidRPr="0000202D" w:rsidRDefault="0000202D" w:rsidP="00D03D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02D" w:rsidRPr="0000202D" w:rsidRDefault="0000202D" w:rsidP="00D03D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VII</w:t>
      </w:r>
      <w:r w:rsidRPr="000020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Деятельность, осуществляемая по итогам </w:t>
      </w:r>
      <w:r w:rsidR="00855817" w:rsidRPr="000C7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онкурса</w:t>
      </w:r>
    </w:p>
    <w:p w:rsidR="0000202D" w:rsidRPr="0000202D" w:rsidRDefault="0000202D" w:rsidP="00D03D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0202D" w:rsidRPr="0000202D" w:rsidRDefault="0000202D" w:rsidP="0000202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По итогам </w:t>
      </w:r>
      <w:r w:rsidR="00855817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</w:t>
      </w:r>
      <w:r w:rsidR="00D17409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аявителям, проекты которых отобраны для последующей финансовой поддержки Фондом, в течение 10 рабочих дней со дня принятия правлением Фонда решения, указанного в пункте </w:t>
      </w:r>
      <w:r w:rsidR="00566CF8">
        <w:rPr>
          <w:rFonts w:ascii="Times New Roman" w:eastAsia="Times New Roman" w:hAnsi="Times New Roman" w:cs="Times New Roman"/>
          <w:sz w:val="28"/>
          <w:szCs w:val="28"/>
          <w:lang w:eastAsia="ru-RU"/>
        </w:rPr>
        <w:t>5.8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</w:t>
      </w:r>
      <w:r w:rsidRPr="000020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направляется проект договора </w:t>
      </w:r>
      <w:r w:rsidRPr="00D86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5F513C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утвержденной приказом Фонда</w:t>
      </w:r>
      <w:r w:rsidR="005F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</w:t>
      </w:r>
      <w:r w:rsidRPr="000020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соответствующей целям </w:t>
      </w:r>
      <w:r w:rsidR="00D17409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и организационно-правовой форме </w:t>
      </w:r>
      <w:r w:rsidR="00D17409" w:rsidRPr="002B6FB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аявителей.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Перечисление средств Фонда на реализацию проекта осуществляется на основании договора согласно указанным в договоре реквизитам </w:t>
      </w:r>
      <w:proofErr w:type="spellStart"/>
      <w:r w:rsidR="00566CF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грантополучателя</w:t>
      </w:r>
      <w:proofErr w:type="spellEnd"/>
      <w:r w:rsidR="00566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 мере поступления денежных средств в бюджет Фонда.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</w:t>
      </w:r>
      <w:proofErr w:type="spellStart"/>
      <w:r w:rsidR="00566CF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Грантополучатели</w:t>
      </w:r>
      <w:proofErr w:type="spellEnd"/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которым Фондом перечисл</w:t>
      </w:r>
      <w:r w:rsidR="00566CF8">
        <w:rPr>
          <w:rFonts w:ascii="Times New Roman" w:eastAsia="Times New Roman" w:hAnsi="Times New Roman" w:cs="Times New Roman"/>
          <w:sz w:val="28"/>
          <w:szCs w:val="28"/>
          <w:lang w:eastAsia="ru-RU"/>
        </w:rPr>
        <w:t>ены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на реализацию проектов, в соответствии с установленными договором сроками представля</w:t>
      </w:r>
      <w:r w:rsidR="00072AE6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Фонду отчеты об использовании финансовых средств и аналитические отчеты о ходе и результатах реализации проекта по утвержденным Фондом формам.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7.4. Фонд может осуществлять по мере необходимости информационную и консультационную поддержку принятых к реализации проектов, а также создает и ведет</w:t>
      </w:r>
      <w:r w:rsidRPr="000020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реестр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</w:t>
      </w:r>
      <w:r w:rsidRPr="000020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получивших поддержку Фонда.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7.5. Фонд проводит выборочный мониторинг проектов, финансируемых за счет средств Фонда, в том числе путем рассмотрения поступившей отчетной документации, посещения организаций и отдельных мероприятий, и при необходимости имеет право приостановить финансирование проекта за счет средств Фонда до устранения обстоятельств, препятствующих его реализации.</w:t>
      </w:r>
    </w:p>
    <w:p w:rsidR="0000202D" w:rsidRPr="0000202D" w:rsidRDefault="0000202D" w:rsidP="0000202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7.6. При публикации, ином распространении результатов, полученных в ходе реализации проекта, упоминание о Фонде, оказавшем проекту финансовую поддержку, является обязательным. </w:t>
      </w:r>
    </w:p>
    <w:sectPr w:rsidR="0000202D" w:rsidRPr="0000202D" w:rsidSect="00FC3935">
      <w:headerReference w:type="even" r:id="rId8"/>
      <w:headerReference w:type="default" r:id="rId9"/>
      <w:footerReference w:type="even" r:id="rId10"/>
      <w:pgSz w:w="11906" w:h="16838"/>
      <w:pgMar w:top="851" w:right="70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195" w:rsidRDefault="009B2195">
      <w:pPr>
        <w:spacing w:after="0" w:line="240" w:lineRule="auto"/>
      </w:pPr>
      <w:r>
        <w:separator/>
      </w:r>
    </w:p>
  </w:endnote>
  <w:endnote w:type="continuationSeparator" w:id="0">
    <w:p w:rsidR="009B2195" w:rsidRDefault="009B2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EC9" w:rsidRDefault="00B11583" w:rsidP="00F91DD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4EC9" w:rsidRDefault="009B219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195" w:rsidRDefault="009B2195">
      <w:pPr>
        <w:spacing w:after="0" w:line="240" w:lineRule="auto"/>
      </w:pPr>
      <w:r>
        <w:separator/>
      </w:r>
    </w:p>
  </w:footnote>
  <w:footnote w:type="continuationSeparator" w:id="0">
    <w:p w:rsidR="009B2195" w:rsidRDefault="009B2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EC9" w:rsidRDefault="00B11583" w:rsidP="00F91DD8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4EC9" w:rsidRDefault="009B2195" w:rsidP="00F91DD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EC9" w:rsidRDefault="00B11583" w:rsidP="00F91DD8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26DBE">
      <w:rPr>
        <w:rStyle w:val="a7"/>
        <w:noProof/>
      </w:rPr>
      <w:t>12</w:t>
    </w:r>
    <w:r>
      <w:rPr>
        <w:rStyle w:val="a7"/>
      </w:rPr>
      <w:fldChar w:fldCharType="end"/>
    </w:r>
  </w:p>
  <w:p w:rsidR="006B4EC9" w:rsidRPr="00E75A02" w:rsidRDefault="009B2195" w:rsidP="00F91DD8">
    <w:pPr>
      <w:pStyle w:val="a5"/>
      <w:ind w:right="360"/>
      <w:rPr>
        <w:rFonts w:ascii="Palatino Linotype" w:hAnsi="Palatino Linotype"/>
        <w:b/>
        <w:spacing w:val="4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02D"/>
    <w:rsid w:val="000015C7"/>
    <w:rsid w:val="00001BAB"/>
    <w:rsid w:val="0000202D"/>
    <w:rsid w:val="00017BDE"/>
    <w:rsid w:val="000310DF"/>
    <w:rsid w:val="00041EF8"/>
    <w:rsid w:val="00046CF6"/>
    <w:rsid w:val="00072AE6"/>
    <w:rsid w:val="000C7F78"/>
    <w:rsid w:val="00123EF2"/>
    <w:rsid w:val="00124897"/>
    <w:rsid w:val="00127B42"/>
    <w:rsid w:val="0013331C"/>
    <w:rsid w:val="001A5F7B"/>
    <w:rsid w:val="001D209B"/>
    <w:rsid w:val="001F193F"/>
    <w:rsid w:val="002078BA"/>
    <w:rsid w:val="00250375"/>
    <w:rsid w:val="002B6FB9"/>
    <w:rsid w:val="002E08D2"/>
    <w:rsid w:val="002E4EBA"/>
    <w:rsid w:val="00350DCD"/>
    <w:rsid w:val="00352746"/>
    <w:rsid w:val="00394ABF"/>
    <w:rsid w:val="003E17D1"/>
    <w:rsid w:val="003F0563"/>
    <w:rsid w:val="00403CE2"/>
    <w:rsid w:val="004104F3"/>
    <w:rsid w:val="00417E99"/>
    <w:rsid w:val="004340BC"/>
    <w:rsid w:val="00440843"/>
    <w:rsid w:val="00445208"/>
    <w:rsid w:val="00484396"/>
    <w:rsid w:val="00496FFA"/>
    <w:rsid w:val="004A03C0"/>
    <w:rsid w:val="004A24E0"/>
    <w:rsid w:val="004A3BC6"/>
    <w:rsid w:val="004B18A8"/>
    <w:rsid w:val="004C2637"/>
    <w:rsid w:val="00542282"/>
    <w:rsid w:val="00566CF8"/>
    <w:rsid w:val="005A0C7A"/>
    <w:rsid w:val="005D5DEB"/>
    <w:rsid w:val="005D7257"/>
    <w:rsid w:val="005F231B"/>
    <w:rsid w:val="005F513C"/>
    <w:rsid w:val="005F5FBC"/>
    <w:rsid w:val="00617D20"/>
    <w:rsid w:val="00632820"/>
    <w:rsid w:val="00643036"/>
    <w:rsid w:val="00652AF7"/>
    <w:rsid w:val="006A563A"/>
    <w:rsid w:val="006B22B5"/>
    <w:rsid w:val="006D1125"/>
    <w:rsid w:val="0070488C"/>
    <w:rsid w:val="007517D6"/>
    <w:rsid w:val="007553A3"/>
    <w:rsid w:val="007974C2"/>
    <w:rsid w:val="00797A3C"/>
    <w:rsid w:val="007A65DC"/>
    <w:rsid w:val="007E6617"/>
    <w:rsid w:val="008023D4"/>
    <w:rsid w:val="008159C6"/>
    <w:rsid w:val="00823BAF"/>
    <w:rsid w:val="00855817"/>
    <w:rsid w:val="0085614F"/>
    <w:rsid w:val="008618E0"/>
    <w:rsid w:val="00862A8A"/>
    <w:rsid w:val="008F61C4"/>
    <w:rsid w:val="008F7038"/>
    <w:rsid w:val="00901906"/>
    <w:rsid w:val="00926DBE"/>
    <w:rsid w:val="009271DB"/>
    <w:rsid w:val="00944B39"/>
    <w:rsid w:val="00952701"/>
    <w:rsid w:val="0096783A"/>
    <w:rsid w:val="00970283"/>
    <w:rsid w:val="00971497"/>
    <w:rsid w:val="009A1F85"/>
    <w:rsid w:val="009B2195"/>
    <w:rsid w:val="009B4BED"/>
    <w:rsid w:val="00A30D45"/>
    <w:rsid w:val="00A36FD5"/>
    <w:rsid w:val="00A42E95"/>
    <w:rsid w:val="00A44843"/>
    <w:rsid w:val="00A622CC"/>
    <w:rsid w:val="00AA63CD"/>
    <w:rsid w:val="00AB1805"/>
    <w:rsid w:val="00AE17A5"/>
    <w:rsid w:val="00B02AEC"/>
    <w:rsid w:val="00B11583"/>
    <w:rsid w:val="00B21461"/>
    <w:rsid w:val="00B219EA"/>
    <w:rsid w:val="00B45334"/>
    <w:rsid w:val="00B73A28"/>
    <w:rsid w:val="00B9160A"/>
    <w:rsid w:val="00BD1EE8"/>
    <w:rsid w:val="00C049AF"/>
    <w:rsid w:val="00C10F95"/>
    <w:rsid w:val="00C303AD"/>
    <w:rsid w:val="00C511F1"/>
    <w:rsid w:val="00CD2C5F"/>
    <w:rsid w:val="00D03DD1"/>
    <w:rsid w:val="00D17409"/>
    <w:rsid w:val="00D17606"/>
    <w:rsid w:val="00D27AA3"/>
    <w:rsid w:val="00D40027"/>
    <w:rsid w:val="00D51902"/>
    <w:rsid w:val="00D60C13"/>
    <w:rsid w:val="00D66101"/>
    <w:rsid w:val="00D861F5"/>
    <w:rsid w:val="00D94736"/>
    <w:rsid w:val="00DB01E3"/>
    <w:rsid w:val="00DD253D"/>
    <w:rsid w:val="00E72C6D"/>
    <w:rsid w:val="00EB3C43"/>
    <w:rsid w:val="00F413D9"/>
    <w:rsid w:val="00F5275F"/>
    <w:rsid w:val="00F53C05"/>
    <w:rsid w:val="00F6489C"/>
    <w:rsid w:val="00FA2A4C"/>
    <w:rsid w:val="00FB0C5B"/>
    <w:rsid w:val="00FC3935"/>
    <w:rsid w:val="00FD0DB8"/>
    <w:rsid w:val="00FD38F5"/>
    <w:rsid w:val="00FE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20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020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020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020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00202D"/>
  </w:style>
  <w:style w:type="paragraph" w:styleId="a8">
    <w:name w:val="Balloon Text"/>
    <w:basedOn w:val="a"/>
    <w:link w:val="a9"/>
    <w:uiPriority w:val="99"/>
    <w:semiHidden/>
    <w:unhideWhenUsed/>
    <w:rsid w:val="004A3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3BC6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12489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2489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2489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20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020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020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020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00202D"/>
  </w:style>
  <w:style w:type="paragraph" w:styleId="a8">
    <w:name w:val="Balloon Text"/>
    <w:basedOn w:val="a"/>
    <w:link w:val="a9"/>
    <w:uiPriority w:val="99"/>
    <w:semiHidden/>
    <w:unhideWhenUsed/>
    <w:rsid w:val="004A3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3BC6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12489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2489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248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11210-5EC3-45B5-BCB7-39E64C902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3081</Words>
  <Characters>17562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Ирина Николаевна</dc:creator>
  <cp:lastModifiedBy>Попов Дмитрий Сергеевич</cp:lastModifiedBy>
  <cp:revision>2</cp:revision>
  <cp:lastPrinted>2012-12-17T09:34:00Z</cp:lastPrinted>
  <dcterms:created xsi:type="dcterms:W3CDTF">2014-06-02T07:22:00Z</dcterms:created>
  <dcterms:modified xsi:type="dcterms:W3CDTF">2014-06-02T07:22:00Z</dcterms:modified>
</cp:coreProperties>
</file>